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CF4F" w14:textId="77777777" w:rsidR="004F618B" w:rsidRDefault="004F618B" w:rsidP="00A4131C"/>
    <w:p w14:paraId="4CEDBD2D" w14:textId="77777777" w:rsidR="004F618B" w:rsidRDefault="004F618B" w:rsidP="00A4131C"/>
    <w:p w14:paraId="577F3905" w14:textId="77777777" w:rsidR="0084108A" w:rsidRDefault="0084108A" w:rsidP="00A4131C">
      <w:pPr>
        <w:rPr>
          <w:rFonts w:ascii="Arial" w:hAnsi="Arial"/>
        </w:rPr>
      </w:pPr>
    </w:p>
    <w:p w14:paraId="46BB4E35" w14:textId="77777777" w:rsidR="000D23C8" w:rsidRPr="000D23C8" w:rsidRDefault="000D23C8" w:rsidP="00970BE2">
      <w:pPr>
        <w:jc w:val="both"/>
        <w:rPr>
          <w:rFonts w:ascii="Arial" w:hAnsi="Arial"/>
          <w:sz w:val="20"/>
          <w:szCs w:val="20"/>
        </w:rPr>
      </w:pPr>
      <w:r w:rsidRPr="000D23C8">
        <w:rPr>
          <w:rFonts w:ascii="Arial" w:hAnsi="Arial"/>
          <w:sz w:val="20"/>
          <w:szCs w:val="20"/>
        </w:rPr>
        <w:t>The Cottonian Research Room exists to promote the public use of The Box’s collection</w:t>
      </w:r>
      <w:r>
        <w:rPr>
          <w:rFonts w:ascii="Arial" w:hAnsi="Arial"/>
          <w:sz w:val="20"/>
          <w:szCs w:val="20"/>
        </w:rPr>
        <w:t>s</w:t>
      </w:r>
      <w:r w:rsidRPr="000D23C8">
        <w:rPr>
          <w:rFonts w:ascii="Arial" w:hAnsi="Arial"/>
          <w:sz w:val="20"/>
          <w:szCs w:val="20"/>
        </w:rPr>
        <w:t xml:space="preserve"> for research purposes.  Access to The Box collection through the Cottonian Research Room req</w:t>
      </w:r>
      <w:r>
        <w:rPr>
          <w:rFonts w:ascii="Arial" w:hAnsi="Arial"/>
          <w:sz w:val="20"/>
          <w:szCs w:val="20"/>
        </w:rPr>
        <w:t xml:space="preserve">uires that you comply </w:t>
      </w:r>
      <w:r w:rsidRPr="000D23C8">
        <w:rPr>
          <w:rFonts w:ascii="Arial" w:hAnsi="Arial"/>
          <w:sz w:val="20"/>
          <w:szCs w:val="20"/>
        </w:rPr>
        <w:t xml:space="preserve">with our Conditions of Use. </w:t>
      </w:r>
    </w:p>
    <w:p w14:paraId="1AB4157B" w14:textId="77777777" w:rsidR="000D23C8" w:rsidRDefault="000D23C8" w:rsidP="00970BE2">
      <w:pPr>
        <w:jc w:val="both"/>
        <w:rPr>
          <w:rFonts w:ascii="Arial" w:hAnsi="Arial"/>
          <w:sz w:val="20"/>
          <w:szCs w:val="20"/>
        </w:rPr>
      </w:pPr>
      <w:r w:rsidRPr="000D23C8">
        <w:rPr>
          <w:rFonts w:ascii="Arial" w:hAnsi="Arial"/>
          <w:sz w:val="20"/>
          <w:szCs w:val="20"/>
        </w:rPr>
        <w:t>All visitors to the Site (whether or not they wish to enter the Cottonian Room) are required to comply with the vi</w:t>
      </w:r>
      <w:r>
        <w:rPr>
          <w:rFonts w:ascii="Arial" w:hAnsi="Arial"/>
          <w:sz w:val="20"/>
          <w:szCs w:val="20"/>
        </w:rPr>
        <w:t>sitor regulations set out on our</w:t>
      </w:r>
      <w:r w:rsidRPr="000D23C8">
        <w:rPr>
          <w:rFonts w:ascii="Arial" w:hAnsi="Arial"/>
          <w:sz w:val="20"/>
          <w:szCs w:val="20"/>
        </w:rPr>
        <w:t xml:space="preserve"> </w:t>
      </w:r>
      <w:hyperlink r:id="rId8" w:history="1">
        <w:r w:rsidRPr="004426B1">
          <w:rPr>
            <w:rStyle w:val="Hyperlink"/>
            <w:rFonts w:ascii="Arial" w:hAnsi="Arial"/>
            <w:sz w:val="20"/>
            <w:szCs w:val="20"/>
          </w:rPr>
          <w:t>Website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09A8DB71" w14:textId="77777777" w:rsidR="00C55126" w:rsidRDefault="00667489" w:rsidP="00970B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Thank you for your interest in the Box’s Collections, please complete this form in full and email it back to us at </w:t>
      </w:r>
      <w:hyperlink r:id="rId9" w:history="1">
        <w:r w:rsidR="004426B1" w:rsidRPr="0057185D">
          <w:rPr>
            <w:rStyle w:val="Hyperlink"/>
            <w:rFonts w:ascii="Arial" w:hAnsi="Arial"/>
            <w:sz w:val="20"/>
            <w:szCs w:val="20"/>
          </w:rPr>
          <w:t>collections@plymouth.gov.uk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2DF723AB" w14:textId="77777777" w:rsidR="00667489" w:rsidRDefault="00667489" w:rsidP="00970B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visitors</w:t>
      </w:r>
      <w:r w:rsidRPr="00667489">
        <w:rPr>
          <w:rFonts w:ascii="Arial" w:hAnsi="Arial"/>
          <w:sz w:val="20"/>
          <w:szCs w:val="20"/>
        </w:rPr>
        <w:t xml:space="preserve"> have to create an account with us in order to book their tickets in advance. If a visitor would like their details to be removed after 21 days, they would need to contact us directly and we will remove them from the system</w:t>
      </w:r>
      <w:r>
        <w:rPr>
          <w:rFonts w:ascii="Arial" w:hAnsi="Arial"/>
          <w:sz w:val="20"/>
          <w:szCs w:val="20"/>
        </w:rPr>
        <w:t xml:space="preserve">. </w:t>
      </w:r>
    </w:p>
    <w:p w14:paraId="7D2011A3" w14:textId="77777777" w:rsidR="00667489" w:rsidRPr="00667489" w:rsidRDefault="00667489" w:rsidP="00970BE2">
      <w:pPr>
        <w:jc w:val="both"/>
        <w:rPr>
          <w:rFonts w:ascii="Arial" w:hAnsi="Arial"/>
          <w:sz w:val="20"/>
          <w:szCs w:val="20"/>
        </w:rPr>
      </w:pPr>
      <w:r w:rsidRPr="00667489">
        <w:rPr>
          <w:rFonts w:ascii="Arial" w:hAnsi="Arial"/>
          <w:sz w:val="20"/>
          <w:szCs w:val="20"/>
        </w:rPr>
        <w:t xml:space="preserve">Covid Measures: We may need to share information with the NHS Test and Trace service if someone who has tested positive for COVID-19 lists The Box as a place they recently visited. If you do not want your contact details passed on to the NHS Test and Trace service, you can opt out by </w:t>
      </w:r>
      <w:r w:rsidRPr="00667489">
        <w:rPr>
          <w:rFonts w:ascii="Arial" w:hAnsi="Arial"/>
          <w:bCs/>
          <w:sz w:val="20"/>
          <w:szCs w:val="20"/>
        </w:rPr>
        <w:t xml:space="preserve">contacting us. However your contact details will still be required for booking into the Box itself. </w:t>
      </w:r>
    </w:p>
    <w:p w14:paraId="52519519" w14:textId="77777777" w:rsidR="00667489" w:rsidRDefault="00667489" w:rsidP="00A4131C">
      <w:pPr>
        <w:rPr>
          <w:rFonts w:ascii="Arial" w:hAnsi="Arial"/>
          <w:sz w:val="20"/>
          <w:szCs w:val="20"/>
        </w:rPr>
      </w:pPr>
    </w:p>
    <w:p w14:paraId="1ED1B5BA" w14:textId="77777777" w:rsidR="00667489" w:rsidRDefault="00667489" w:rsidP="0066748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Your Personal Details: </w:t>
      </w:r>
    </w:p>
    <w:p w14:paraId="6E356BA5" w14:textId="77777777" w:rsidR="00667489" w:rsidRDefault="00667489" w:rsidP="00A413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257"/>
        <w:gridCol w:w="1984"/>
        <w:gridCol w:w="1134"/>
        <w:gridCol w:w="1985"/>
      </w:tblGrid>
      <w:tr w:rsidR="00667489" w14:paraId="5E0E4271" w14:textId="77777777" w:rsidTr="00D04319">
        <w:tc>
          <w:tcPr>
            <w:tcW w:w="1375" w:type="dxa"/>
            <w:shd w:val="clear" w:color="auto" w:fill="BFBFBF" w:themeFill="background1" w:themeFillShade="BF"/>
          </w:tcPr>
          <w:p w14:paraId="126F994C" w14:textId="77777777" w:rsidR="00667489" w:rsidRPr="00817AE3" w:rsidRDefault="00667489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817AE3">
              <w:rPr>
                <w:rFonts w:ascii="Arial" w:hAnsi="Arial"/>
                <w:b/>
                <w:sz w:val="20"/>
                <w:szCs w:val="20"/>
              </w:rPr>
              <w:t>Name</w:t>
            </w:r>
            <w:r w:rsidR="00817AE3" w:rsidRPr="00817AE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5E58B1EE" w14:textId="77777777" w:rsidR="00667489" w:rsidRDefault="00667489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Prefix:</w:t>
            </w:r>
          </w:p>
        </w:tc>
        <w:tc>
          <w:tcPr>
            <w:tcW w:w="1375" w:type="dxa"/>
          </w:tcPr>
          <w:p w14:paraId="0BAECF95" w14:textId="77777777" w:rsidR="00667489" w:rsidRDefault="00667489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</w:tcPr>
          <w:p w14:paraId="4C5E2B9E" w14:textId="77777777" w:rsidR="00667489" w:rsidRDefault="00667489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Surname</w:t>
            </w:r>
          </w:p>
        </w:tc>
        <w:tc>
          <w:tcPr>
            <w:tcW w:w="1984" w:type="dxa"/>
          </w:tcPr>
          <w:p w14:paraId="53BC37D8" w14:textId="77777777" w:rsidR="00667489" w:rsidRDefault="00667489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B74570" w14:textId="77777777" w:rsidR="00667489" w:rsidRDefault="00667489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Forename</w:t>
            </w:r>
          </w:p>
        </w:tc>
        <w:tc>
          <w:tcPr>
            <w:tcW w:w="1985" w:type="dxa"/>
          </w:tcPr>
          <w:p w14:paraId="6FEFD012" w14:textId="77777777" w:rsidR="00667489" w:rsidRDefault="00667489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165C309F" w14:textId="77777777" w:rsidTr="00817AE3">
        <w:tc>
          <w:tcPr>
            <w:tcW w:w="1375" w:type="dxa"/>
            <w:shd w:val="clear" w:color="auto" w:fill="BFBFBF" w:themeFill="background1" w:themeFillShade="BF"/>
          </w:tcPr>
          <w:p w14:paraId="6417C549" w14:textId="77777777" w:rsidR="00817AE3" w:rsidRPr="00817AE3" w:rsidRDefault="00817AE3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817AE3">
              <w:rPr>
                <w:rFonts w:ascii="Arial" w:hAnsi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7EF8725C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Personal:</w:t>
            </w:r>
          </w:p>
        </w:tc>
        <w:tc>
          <w:tcPr>
            <w:tcW w:w="7735" w:type="dxa"/>
            <w:gridSpan w:val="5"/>
          </w:tcPr>
          <w:p w14:paraId="1C482265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439DFB04" w14:textId="77777777" w:rsidTr="00817AE3">
        <w:tc>
          <w:tcPr>
            <w:tcW w:w="1375" w:type="dxa"/>
            <w:shd w:val="clear" w:color="auto" w:fill="BFBFBF" w:themeFill="background1" w:themeFillShade="BF"/>
          </w:tcPr>
          <w:p w14:paraId="69C1F284" w14:textId="77777777" w:rsidR="00817AE3" w:rsidRPr="00817AE3" w:rsidRDefault="00817AE3" w:rsidP="00A413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508198FB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Professional:</w:t>
            </w:r>
          </w:p>
        </w:tc>
        <w:tc>
          <w:tcPr>
            <w:tcW w:w="7735" w:type="dxa"/>
            <w:gridSpan w:val="5"/>
          </w:tcPr>
          <w:p w14:paraId="16D6A5A9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2874C74B" w14:textId="77777777" w:rsidTr="00D04319">
        <w:tc>
          <w:tcPr>
            <w:tcW w:w="1375" w:type="dxa"/>
            <w:shd w:val="clear" w:color="auto" w:fill="BFBFBF" w:themeFill="background1" w:themeFillShade="BF"/>
          </w:tcPr>
          <w:p w14:paraId="1EB3B241" w14:textId="77777777" w:rsidR="00817AE3" w:rsidRPr="00817AE3" w:rsidRDefault="00817AE3" w:rsidP="00667489">
            <w:pPr>
              <w:rPr>
                <w:rFonts w:ascii="Arial" w:hAnsi="Arial"/>
                <w:b/>
                <w:sz w:val="20"/>
                <w:szCs w:val="20"/>
              </w:rPr>
            </w:pPr>
            <w:r w:rsidRPr="00817AE3">
              <w:rPr>
                <w:rFonts w:ascii="Arial" w:hAnsi="Arial"/>
                <w:b/>
                <w:sz w:val="20"/>
                <w:szCs w:val="20"/>
              </w:rPr>
              <w:t>Telephone: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6ECA2D5E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Mobile: </w:t>
            </w:r>
          </w:p>
        </w:tc>
        <w:tc>
          <w:tcPr>
            <w:tcW w:w="2632" w:type="dxa"/>
            <w:gridSpan w:val="2"/>
          </w:tcPr>
          <w:p w14:paraId="5D3B7378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CC9BA67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Home:</w:t>
            </w:r>
          </w:p>
        </w:tc>
        <w:tc>
          <w:tcPr>
            <w:tcW w:w="3119" w:type="dxa"/>
            <w:gridSpan w:val="2"/>
          </w:tcPr>
          <w:p w14:paraId="7200EC43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1364403D" w14:textId="77777777" w:rsidTr="00817AE3">
        <w:tc>
          <w:tcPr>
            <w:tcW w:w="1375" w:type="dxa"/>
            <w:shd w:val="clear" w:color="auto" w:fill="BFBFBF" w:themeFill="background1" w:themeFillShade="BF"/>
          </w:tcPr>
          <w:p w14:paraId="230E52F4" w14:textId="77777777" w:rsidR="00817AE3" w:rsidRPr="00817AE3" w:rsidRDefault="00817AE3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817AE3"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</w:tc>
        <w:tc>
          <w:tcPr>
            <w:tcW w:w="9110" w:type="dxa"/>
            <w:gridSpan w:val="6"/>
          </w:tcPr>
          <w:p w14:paraId="779111C9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703E8A29" w14:textId="77777777" w:rsidTr="00817AE3">
        <w:tc>
          <w:tcPr>
            <w:tcW w:w="1375" w:type="dxa"/>
            <w:shd w:val="clear" w:color="auto" w:fill="BFBFBF" w:themeFill="background1" w:themeFillShade="BF"/>
          </w:tcPr>
          <w:p w14:paraId="08010D26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10" w:type="dxa"/>
            <w:gridSpan w:val="6"/>
          </w:tcPr>
          <w:p w14:paraId="2B622BFE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A472D66" w14:textId="77777777" w:rsidR="00D02C98" w:rsidRDefault="00D02C98" w:rsidP="00A413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1134"/>
        <w:gridCol w:w="2409"/>
        <w:gridCol w:w="1134"/>
        <w:gridCol w:w="1985"/>
      </w:tblGrid>
      <w:tr w:rsidR="00F55C40" w14:paraId="18033E9A" w14:textId="77777777" w:rsidTr="00F55C40">
        <w:tc>
          <w:tcPr>
            <w:tcW w:w="3823" w:type="dxa"/>
            <w:shd w:val="clear" w:color="auto" w:fill="BFBFBF" w:themeFill="background1" w:themeFillShade="BF"/>
          </w:tcPr>
          <w:p w14:paraId="07A5681E" w14:textId="77777777" w:rsidR="00F55C40" w:rsidRPr="00F55C40" w:rsidRDefault="00F55C40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F55C40">
              <w:rPr>
                <w:rFonts w:ascii="Arial" w:hAnsi="Arial"/>
                <w:b/>
                <w:sz w:val="20"/>
                <w:szCs w:val="20"/>
              </w:rPr>
              <w:t>Would you prefer we contact you via: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97F401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Email: </w:t>
            </w:r>
          </w:p>
        </w:tc>
        <w:tc>
          <w:tcPr>
            <w:tcW w:w="2409" w:type="dxa"/>
          </w:tcPr>
          <w:p w14:paraId="3378B18A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83FD99E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Post:</w:t>
            </w:r>
          </w:p>
        </w:tc>
        <w:tc>
          <w:tcPr>
            <w:tcW w:w="1985" w:type="dxa"/>
          </w:tcPr>
          <w:p w14:paraId="048C5E1D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C40" w14:paraId="49B585DC" w14:textId="77777777" w:rsidTr="00516C5F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4F855909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 w:rsidRPr="00F55C40">
              <w:rPr>
                <w:rFonts w:ascii="Arial" w:hAnsi="Arial"/>
                <w:b/>
                <w:sz w:val="20"/>
                <w:szCs w:val="20"/>
              </w:rPr>
              <w:t>Would you like to receive information about:</w:t>
            </w:r>
          </w:p>
        </w:tc>
      </w:tr>
      <w:tr w:rsidR="00F55C40" w14:paraId="77418E58" w14:textId="77777777" w:rsidTr="00F55C40">
        <w:tc>
          <w:tcPr>
            <w:tcW w:w="3823" w:type="dxa"/>
            <w:shd w:val="clear" w:color="auto" w:fill="BFBFBF" w:themeFill="background1" w:themeFillShade="BF"/>
          </w:tcPr>
          <w:p w14:paraId="53DD2FB9" w14:textId="77777777" w:rsidR="00F55C40" w:rsidRPr="00F55C40" w:rsidRDefault="00F55C40" w:rsidP="00A4131C">
            <w:pPr>
              <w:rPr>
                <w:rFonts w:ascii="Arial" w:hAnsi="Arial"/>
                <w:i/>
                <w:sz w:val="20"/>
                <w:szCs w:val="20"/>
              </w:rPr>
            </w:pPr>
            <w:r w:rsidRPr="00F55C40">
              <w:rPr>
                <w:rFonts w:ascii="Arial" w:hAnsi="Arial"/>
                <w:i/>
                <w:sz w:val="20"/>
                <w:szCs w:val="20"/>
              </w:rPr>
              <w:t>The Box Events and Exhibitions: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7CAE23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Yes:</w:t>
            </w:r>
          </w:p>
        </w:tc>
        <w:tc>
          <w:tcPr>
            <w:tcW w:w="2409" w:type="dxa"/>
          </w:tcPr>
          <w:p w14:paraId="35315E11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1F2747D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No:</w:t>
            </w:r>
          </w:p>
        </w:tc>
        <w:tc>
          <w:tcPr>
            <w:tcW w:w="1985" w:type="dxa"/>
          </w:tcPr>
          <w:p w14:paraId="0D6BAFBD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C40" w14:paraId="626EE508" w14:textId="77777777" w:rsidTr="00F55C40">
        <w:tc>
          <w:tcPr>
            <w:tcW w:w="3823" w:type="dxa"/>
            <w:shd w:val="clear" w:color="auto" w:fill="BFBFBF" w:themeFill="background1" w:themeFillShade="BF"/>
          </w:tcPr>
          <w:p w14:paraId="28FEB803" w14:textId="77777777" w:rsidR="00F55C40" w:rsidRPr="00F55C40" w:rsidRDefault="00F55C40" w:rsidP="00A4131C">
            <w:pPr>
              <w:rPr>
                <w:rFonts w:ascii="Arial" w:hAnsi="Arial"/>
                <w:i/>
                <w:sz w:val="20"/>
                <w:szCs w:val="20"/>
              </w:rPr>
            </w:pPr>
            <w:r w:rsidRPr="00F55C40">
              <w:rPr>
                <w:rFonts w:ascii="Arial" w:hAnsi="Arial"/>
                <w:i/>
                <w:sz w:val="20"/>
                <w:szCs w:val="20"/>
              </w:rPr>
              <w:t>Volunteering Opportunities: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E61040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Yes:</w:t>
            </w:r>
          </w:p>
        </w:tc>
        <w:tc>
          <w:tcPr>
            <w:tcW w:w="2409" w:type="dxa"/>
          </w:tcPr>
          <w:p w14:paraId="6B0A33D3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17317EC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No:</w:t>
            </w:r>
          </w:p>
        </w:tc>
        <w:tc>
          <w:tcPr>
            <w:tcW w:w="1985" w:type="dxa"/>
          </w:tcPr>
          <w:p w14:paraId="37696C5C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C40" w14:paraId="0A3AEE3E" w14:textId="77777777" w:rsidTr="00F55C40">
        <w:tc>
          <w:tcPr>
            <w:tcW w:w="3823" w:type="dxa"/>
            <w:shd w:val="clear" w:color="auto" w:fill="BFBFBF" w:themeFill="background1" w:themeFillShade="BF"/>
          </w:tcPr>
          <w:p w14:paraId="53554084" w14:textId="77777777" w:rsidR="00F55C40" w:rsidRPr="00F55C40" w:rsidRDefault="00F55C40" w:rsidP="00A4131C">
            <w:pPr>
              <w:rPr>
                <w:rFonts w:ascii="Arial" w:hAnsi="Arial"/>
                <w:i/>
                <w:sz w:val="20"/>
                <w:szCs w:val="20"/>
              </w:rPr>
            </w:pPr>
            <w:r w:rsidRPr="00F55C40">
              <w:rPr>
                <w:rFonts w:ascii="Arial" w:hAnsi="Arial"/>
                <w:i/>
                <w:sz w:val="20"/>
                <w:szCs w:val="20"/>
              </w:rPr>
              <w:t>Learning Programmes: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98F547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Yes:</w:t>
            </w:r>
          </w:p>
        </w:tc>
        <w:tc>
          <w:tcPr>
            <w:tcW w:w="2409" w:type="dxa"/>
          </w:tcPr>
          <w:p w14:paraId="6F0658CA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893FD5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No:</w:t>
            </w:r>
          </w:p>
        </w:tc>
        <w:tc>
          <w:tcPr>
            <w:tcW w:w="1985" w:type="dxa"/>
          </w:tcPr>
          <w:p w14:paraId="6962B15B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C40" w14:paraId="4A69AAB1" w14:textId="77777777" w:rsidTr="00F55C40">
        <w:tc>
          <w:tcPr>
            <w:tcW w:w="3823" w:type="dxa"/>
            <w:shd w:val="clear" w:color="auto" w:fill="BFBFBF" w:themeFill="background1" w:themeFillShade="BF"/>
          </w:tcPr>
          <w:p w14:paraId="11D26F82" w14:textId="77777777" w:rsidR="00F55C40" w:rsidRPr="00F55C40" w:rsidRDefault="00F55C40" w:rsidP="00A4131C">
            <w:pPr>
              <w:rPr>
                <w:rFonts w:ascii="Arial" w:hAnsi="Arial"/>
                <w:i/>
                <w:sz w:val="20"/>
                <w:szCs w:val="20"/>
              </w:rPr>
            </w:pPr>
            <w:r w:rsidRPr="00F55C40">
              <w:rPr>
                <w:rFonts w:ascii="Arial" w:hAnsi="Arial"/>
                <w:i/>
                <w:sz w:val="20"/>
                <w:szCs w:val="20"/>
              </w:rPr>
              <w:t>Cottonian Research Room: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0C7D6E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Yes:</w:t>
            </w:r>
          </w:p>
        </w:tc>
        <w:tc>
          <w:tcPr>
            <w:tcW w:w="2409" w:type="dxa"/>
          </w:tcPr>
          <w:p w14:paraId="6734CF6F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06B36E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No:</w:t>
            </w:r>
          </w:p>
        </w:tc>
        <w:tc>
          <w:tcPr>
            <w:tcW w:w="1985" w:type="dxa"/>
          </w:tcPr>
          <w:p w14:paraId="4C1E888F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2C632D9" w14:textId="77777777" w:rsidR="00D02C98" w:rsidRDefault="00D02C98" w:rsidP="00A413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817AE3" w14:paraId="71DDE384" w14:textId="77777777" w:rsidTr="00817AE3">
        <w:tc>
          <w:tcPr>
            <w:tcW w:w="4814" w:type="dxa"/>
            <w:shd w:val="clear" w:color="auto" w:fill="BFBFBF" w:themeFill="background1" w:themeFillShade="BF"/>
          </w:tcPr>
          <w:p w14:paraId="189993EA" w14:textId="77777777" w:rsidR="00817AE3" w:rsidRPr="00817AE3" w:rsidRDefault="00817AE3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817AE3">
              <w:rPr>
                <w:rFonts w:ascii="Arial" w:hAnsi="Arial"/>
                <w:b/>
                <w:sz w:val="20"/>
                <w:szCs w:val="20"/>
              </w:rPr>
              <w:t xml:space="preserve">Are there any access requirements we can help you with? </w:t>
            </w:r>
          </w:p>
        </w:tc>
        <w:tc>
          <w:tcPr>
            <w:tcW w:w="5671" w:type="dxa"/>
          </w:tcPr>
          <w:p w14:paraId="56CC2CC2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60B6BFF2" w14:textId="77777777" w:rsidTr="00817AE3">
        <w:tc>
          <w:tcPr>
            <w:tcW w:w="4814" w:type="dxa"/>
            <w:shd w:val="clear" w:color="auto" w:fill="BFBFBF" w:themeFill="background1" w:themeFillShade="BF"/>
          </w:tcPr>
          <w:p w14:paraId="686E455F" w14:textId="77777777" w:rsidR="00817AE3" w:rsidRPr="00817AE3" w:rsidRDefault="00817AE3" w:rsidP="00A4131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Are there any dates or times you would prefer? </w:t>
            </w:r>
            <w:r w:rsidRPr="00817AE3">
              <w:rPr>
                <w:rFonts w:ascii="Arial" w:hAnsi="Arial"/>
                <w:i/>
                <w:sz w:val="20"/>
                <w:szCs w:val="20"/>
              </w:rPr>
              <w:t>Our appointments are Tuesday – Saturday 13:30 – 16:30.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</w:tcPr>
          <w:p w14:paraId="6968489E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1D672D03" w14:textId="77777777" w:rsidTr="00817AE3">
        <w:tc>
          <w:tcPr>
            <w:tcW w:w="4814" w:type="dxa"/>
            <w:shd w:val="clear" w:color="auto" w:fill="BFBFBF" w:themeFill="background1" w:themeFillShade="BF"/>
          </w:tcPr>
          <w:p w14:paraId="5DEE8BFE" w14:textId="77777777" w:rsidR="00817AE3" w:rsidRPr="00817AE3" w:rsidRDefault="00817AE3" w:rsidP="00A4131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Are there any dates you cannot do? </w:t>
            </w:r>
          </w:p>
        </w:tc>
        <w:tc>
          <w:tcPr>
            <w:tcW w:w="5671" w:type="dxa"/>
          </w:tcPr>
          <w:p w14:paraId="237D6A63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A3685CA" w14:textId="77777777" w:rsidR="00F55C40" w:rsidRDefault="00F55C40" w:rsidP="00A4131C">
      <w:pPr>
        <w:rPr>
          <w:rFonts w:ascii="Arial" w:hAnsi="Arial"/>
          <w:sz w:val="20"/>
          <w:szCs w:val="20"/>
        </w:rPr>
      </w:pPr>
    </w:p>
    <w:p w14:paraId="38B7449D" w14:textId="77777777" w:rsidR="00F55C40" w:rsidRDefault="00F55C40" w:rsidP="00A4131C">
      <w:pPr>
        <w:rPr>
          <w:rFonts w:ascii="Arial" w:hAnsi="Arial"/>
          <w:sz w:val="20"/>
          <w:szCs w:val="20"/>
        </w:rPr>
      </w:pPr>
    </w:p>
    <w:p w14:paraId="69D017A5" w14:textId="77777777" w:rsidR="00F55C40" w:rsidRDefault="00F55C40" w:rsidP="00A4131C">
      <w:pPr>
        <w:rPr>
          <w:rFonts w:ascii="Arial" w:hAnsi="Arial"/>
          <w:sz w:val="20"/>
          <w:szCs w:val="20"/>
        </w:rPr>
      </w:pPr>
    </w:p>
    <w:p w14:paraId="6F280242" w14:textId="77777777" w:rsidR="00F55C40" w:rsidRDefault="00F55C40" w:rsidP="00A4131C">
      <w:pPr>
        <w:rPr>
          <w:rFonts w:ascii="Arial" w:hAnsi="Arial"/>
          <w:sz w:val="20"/>
          <w:szCs w:val="20"/>
        </w:rPr>
      </w:pPr>
    </w:p>
    <w:p w14:paraId="6CEB9EB3" w14:textId="77777777" w:rsidR="00F55C40" w:rsidRDefault="00F55C40" w:rsidP="00A4131C">
      <w:pPr>
        <w:rPr>
          <w:rFonts w:ascii="Arial" w:hAnsi="Arial"/>
          <w:sz w:val="20"/>
          <w:szCs w:val="20"/>
        </w:rPr>
      </w:pPr>
    </w:p>
    <w:p w14:paraId="26343BA1" w14:textId="77777777" w:rsidR="004426B1" w:rsidRDefault="004426B1" w:rsidP="00A4131C">
      <w:pPr>
        <w:rPr>
          <w:rFonts w:ascii="Arial" w:hAnsi="Arial"/>
          <w:sz w:val="20"/>
          <w:szCs w:val="20"/>
        </w:rPr>
      </w:pPr>
    </w:p>
    <w:p w14:paraId="3CE05A0B" w14:textId="77777777" w:rsidR="00667489" w:rsidRDefault="00817AE3" w:rsidP="00A4131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Collection Information: </w:t>
      </w:r>
    </w:p>
    <w:p w14:paraId="05EB2793" w14:textId="77777777" w:rsidR="00817AE3" w:rsidRDefault="00817AE3" w:rsidP="00A413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817AE3" w14:paraId="7A049004" w14:textId="77777777" w:rsidTr="00D02C98">
        <w:tc>
          <w:tcPr>
            <w:tcW w:w="4814" w:type="dxa"/>
            <w:shd w:val="clear" w:color="auto" w:fill="BFBFBF" w:themeFill="background1" w:themeFillShade="BF"/>
          </w:tcPr>
          <w:p w14:paraId="2959E222" w14:textId="77777777" w:rsidR="00F55C40" w:rsidRDefault="00817AE3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D02C98">
              <w:rPr>
                <w:rFonts w:ascii="Arial" w:hAnsi="Arial"/>
                <w:b/>
                <w:sz w:val="20"/>
                <w:szCs w:val="20"/>
              </w:rPr>
              <w:t xml:space="preserve">Which Collection items would you like to see? Please quote the catalogue number and title or very brief description. </w:t>
            </w:r>
          </w:p>
          <w:p w14:paraId="784500E0" w14:textId="77777777" w:rsidR="00F55C40" w:rsidRPr="00F55C40" w:rsidRDefault="00F55C40" w:rsidP="00A4131C">
            <w:pPr>
              <w:rPr>
                <w:rFonts w:ascii="Arial" w:hAnsi="Arial"/>
                <w:i/>
                <w:sz w:val="20"/>
                <w:szCs w:val="20"/>
              </w:rPr>
            </w:pPr>
            <w:r w:rsidRPr="00F55C40">
              <w:rPr>
                <w:rFonts w:ascii="Arial" w:hAnsi="Arial"/>
                <w:i/>
                <w:sz w:val="20"/>
                <w:szCs w:val="20"/>
              </w:rPr>
              <w:t>(There is a limit of five items at any one time)</w:t>
            </w:r>
          </w:p>
          <w:p w14:paraId="0A3F7901" w14:textId="77777777" w:rsidR="00F55C40" w:rsidRDefault="00F55C40" w:rsidP="00A4131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011D6EE" w14:textId="77777777" w:rsidR="00F55C40" w:rsidRDefault="00F55C40" w:rsidP="00A4131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76F51D0" w14:textId="77777777" w:rsidR="00F55C40" w:rsidRDefault="00F55C40" w:rsidP="00A4131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4A25AE0" w14:textId="77777777" w:rsidR="00F55C40" w:rsidRDefault="00F55C40" w:rsidP="00A4131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8513B2" w14:textId="77777777" w:rsidR="00F55C40" w:rsidRPr="00D02C98" w:rsidRDefault="00F55C40" w:rsidP="00A413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1" w:type="dxa"/>
          </w:tcPr>
          <w:p w14:paraId="53518913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7AE3" w14:paraId="7104EA26" w14:textId="77777777" w:rsidTr="00D02C98">
        <w:tc>
          <w:tcPr>
            <w:tcW w:w="4814" w:type="dxa"/>
            <w:shd w:val="clear" w:color="auto" w:fill="BFBFBF" w:themeFill="background1" w:themeFillShade="BF"/>
          </w:tcPr>
          <w:p w14:paraId="1C15DBCC" w14:textId="76E7F26A" w:rsidR="00817AE3" w:rsidRDefault="004426B1" w:rsidP="00A4131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What is the purpose of your research?</w:t>
            </w:r>
          </w:p>
          <w:p w14:paraId="3B4BC61E" w14:textId="4DC00057" w:rsidR="009142F2" w:rsidRPr="009142F2" w:rsidRDefault="009142F2" w:rsidP="00A4131C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(Family history, academic research, just curious?)</w:t>
            </w:r>
          </w:p>
          <w:p w14:paraId="0D9DDBC8" w14:textId="77777777" w:rsidR="00F55C40" w:rsidRPr="00D02C98" w:rsidRDefault="00F55C40" w:rsidP="00A413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1" w:type="dxa"/>
          </w:tcPr>
          <w:p w14:paraId="7C0543BF" w14:textId="77777777" w:rsidR="00817AE3" w:rsidRDefault="00817AE3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2F2" w14:paraId="0B69F8B2" w14:textId="77777777" w:rsidTr="00D02C98">
        <w:tc>
          <w:tcPr>
            <w:tcW w:w="4814" w:type="dxa"/>
            <w:shd w:val="clear" w:color="auto" w:fill="BFBFBF" w:themeFill="background1" w:themeFillShade="BF"/>
          </w:tcPr>
          <w:p w14:paraId="46D30DB0" w14:textId="77777777" w:rsidR="009142F2" w:rsidRPr="009142F2" w:rsidRDefault="009142F2" w:rsidP="00A41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Will you require a device to access the internet?</w:t>
            </w:r>
          </w:p>
          <w:p w14:paraId="604C47EC" w14:textId="41E8F434" w:rsidR="009142F2" w:rsidRPr="009142F2" w:rsidRDefault="009142F2" w:rsidP="00A4131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9142F2">
              <w:rPr>
                <w:rFonts w:ascii="Arial" w:hAnsi="Arial"/>
                <w:i/>
                <w:sz w:val="20"/>
                <w:szCs w:val="20"/>
              </w:rPr>
              <w:t xml:space="preserve">We have </w:t>
            </w:r>
            <w:r>
              <w:rPr>
                <w:rFonts w:ascii="Arial" w:hAnsi="Arial"/>
                <w:i/>
                <w:sz w:val="20"/>
                <w:szCs w:val="20"/>
              </w:rPr>
              <w:t>pre-bookable laptops available if you do not have access to your own laptop/tablet</w:t>
            </w:r>
          </w:p>
        </w:tc>
        <w:tc>
          <w:tcPr>
            <w:tcW w:w="5671" w:type="dxa"/>
          </w:tcPr>
          <w:p w14:paraId="697011DB" w14:textId="77777777" w:rsidR="009142F2" w:rsidRDefault="009142F2" w:rsidP="00A4131C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497A612" w14:textId="77777777" w:rsidR="00817AE3" w:rsidRDefault="00817AE3" w:rsidP="00A4131C">
      <w:pPr>
        <w:rPr>
          <w:rFonts w:ascii="Arial" w:hAnsi="Arial"/>
          <w:sz w:val="20"/>
          <w:szCs w:val="20"/>
        </w:rPr>
      </w:pPr>
    </w:p>
    <w:p w14:paraId="28CADA88" w14:textId="77777777" w:rsidR="00817AE3" w:rsidRDefault="004426B1" w:rsidP="00970B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tick to confirm that you</w:t>
      </w:r>
      <w:r w:rsidR="00F55C40">
        <w:rPr>
          <w:rFonts w:ascii="Arial" w:hAnsi="Arial"/>
          <w:sz w:val="20"/>
          <w:szCs w:val="20"/>
        </w:rPr>
        <w:t xml:space="preserve"> have read, understand and accept our:</w:t>
      </w:r>
    </w:p>
    <w:p w14:paraId="092E4CA8" w14:textId="77777777" w:rsidR="00F55C40" w:rsidRDefault="00F55C40" w:rsidP="00A413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F55C40" w14:paraId="2DAF4DA1" w14:textId="77777777" w:rsidTr="00970BE2">
        <w:tc>
          <w:tcPr>
            <w:tcW w:w="9067" w:type="dxa"/>
            <w:shd w:val="clear" w:color="auto" w:fill="BFBFBF" w:themeFill="background1" w:themeFillShade="BF"/>
          </w:tcPr>
          <w:p w14:paraId="503F73D1" w14:textId="77777777" w:rsidR="00F55C40" w:rsidRPr="00970BE2" w:rsidRDefault="00970BE2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970BE2">
              <w:rPr>
                <w:rFonts w:ascii="Arial" w:hAnsi="Arial"/>
                <w:b/>
                <w:sz w:val="20"/>
                <w:szCs w:val="20"/>
              </w:rPr>
              <w:t xml:space="preserve">Conditions of Use: (Including Covid-19 Information) </w:t>
            </w:r>
          </w:p>
        </w:tc>
        <w:tc>
          <w:tcPr>
            <w:tcW w:w="1418" w:type="dxa"/>
          </w:tcPr>
          <w:p w14:paraId="2D4AE7E7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C40" w14:paraId="1B976036" w14:textId="77777777" w:rsidTr="00970BE2">
        <w:tc>
          <w:tcPr>
            <w:tcW w:w="9067" w:type="dxa"/>
            <w:shd w:val="clear" w:color="auto" w:fill="BFBFBF" w:themeFill="background1" w:themeFillShade="BF"/>
          </w:tcPr>
          <w:p w14:paraId="3941E29E" w14:textId="77777777" w:rsidR="00F55C40" w:rsidRPr="00970BE2" w:rsidRDefault="00970BE2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970BE2">
              <w:rPr>
                <w:rFonts w:ascii="Arial" w:hAnsi="Arial"/>
                <w:b/>
                <w:sz w:val="20"/>
                <w:szCs w:val="20"/>
              </w:rPr>
              <w:t>Privacy Policy:</w:t>
            </w:r>
          </w:p>
        </w:tc>
        <w:tc>
          <w:tcPr>
            <w:tcW w:w="1418" w:type="dxa"/>
          </w:tcPr>
          <w:p w14:paraId="2F9FAC07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C40" w14:paraId="741FA1A2" w14:textId="77777777" w:rsidTr="00970BE2">
        <w:tc>
          <w:tcPr>
            <w:tcW w:w="9067" w:type="dxa"/>
            <w:shd w:val="clear" w:color="auto" w:fill="BFBFBF" w:themeFill="background1" w:themeFillShade="BF"/>
          </w:tcPr>
          <w:p w14:paraId="1952BF07" w14:textId="77777777" w:rsidR="00F55C40" w:rsidRPr="00970BE2" w:rsidRDefault="00970BE2" w:rsidP="00A4131C">
            <w:pPr>
              <w:rPr>
                <w:rFonts w:ascii="Arial" w:hAnsi="Arial"/>
                <w:b/>
                <w:sz w:val="20"/>
                <w:szCs w:val="20"/>
              </w:rPr>
            </w:pPr>
            <w:r w:rsidRPr="00970BE2">
              <w:rPr>
                <w:rFonts w:ascii="Arial" w:hAnsi="Arial"/>
                <w:b/>
                <w:sz w:val="20"/>
                <w:szCs w:val="20"/>
              </w:rPr>
              <w:t xml:space="preserve">Guidelines for Handling Collections: </w:t>
            </w:r>
          </w:p>
        </w:tc>
        <w:tc>
          <w:tcPr>
            <w:tcW w:w="1418" w:type="dxa"/>
          </w:tcPr>
          <w:p w14:paraId="167726FE" w14:textId="77777777" w:rsidR="00F55C40" w:rsidRDefault="00F55C40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88A900" w14:textId="77777777" w:rsidR="00817AE3" w:rsidRDefault="00817AE3" w:rsidP="00A4131C">
      <w:pPr>
        <w:rPr>
          <w:rFonts w:ascii="Arial" w:hAnsi="Arial"/>
          <w:sz w:val="20"/>
          <w:szCs w:val="20"/>
        </w:rPr>
      </w:pPr>
    </w:p>
    <w:p w14:paraId="21C86D99" w14:textId="77777777" w:rsidR="00817AE3" w:rsidRDefault="00970BE2" w:rsidP="00970B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Thank you for completing this form, we will be in touch to confirm your booking. We are looking forward to welcoming you to the Cottonian Research Room. </w:t>
      </w:r>
    </w:p>
    <w:p w14:paraId="21213F28" w14:textId="77777777" w:rsidR="00970BE2" w:rsidRDefault="00970BE2" w:rsidP="00A4131C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716B" wp14:editId="39D5D350">
                <wp:simplePos x="0" y="0"/>
                <wp:positionH relativeFrom="column">
                  <wp:posOffset>872490</wp:posOffset>
                </wp:positionH>
                <wp:positionV relativeFrom="paragraph">
                  <wp:posOffset>146685</wp:posOffset>
                </wp:positionV>
                <wp:extent cx="50368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682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B618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1.55pt" to="465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QJ4AEAABIEAAAOAAAAZHJzL2Uyb0RvYy54bWysU02P0zAQvSPxHyzfadKWXVZR0z10tVwQ&#10;VOzC3XXGiSV/aWya9t8zdtqwAoQE4mL5Y96beW/Gm/uTNewIGLV3LV8uas7ASd9p17f8y/PjmzvO&#10;YhKuE8Y7aPkZIr/fvn61GUMDKz940wEyInGxGUPLh5RCU1VRDmBFXPgAjh6VRysSHbGvOhQjsVtT&#10;rer6tho9dgG9hBjp9mF65NvCrxTI9EmpCImZllNtqaxY1kNeq+1GND2KMGh5KUP8QxVWaEdJZ6oH&#10;kQT7hvoXKqsl+uhVWkhvK6+UllA0kJpl/ZOap0EEKFrInBhmm+L/o5Ufj3tkumv5mjMnLLXoKaHQ&#10;/ZDYzjtHBnpk6+zTGGJD4Tu3x8sphj1m0SeFlimjw1cagWIDCWOn4vJ5dhlOiUm6vKnXt3craoak&#10;t+XN6m3pQjXRZLqAMb0Hb1netNxol00QjTh+iIlSU+g1JF8bl9foje4etTHlgP1hZ5AdRW57/a7e&#10;XXO8CCOaDK2yrklJ2aWzgYn2MyhyhiqeNJWZhJlWSAkuLbMzhYmiM0xRCTOwLnX/EXiJz1Ao8/o3&#10;4BlRMnuXZrDVzuPvsqfTtWQ1xV8dmHRnCw6+O5ceF2to8IrCyyfJk/3yXOA/vvL2OwAAAP//AwBQ&#10;SwMEFAAGAAgAAAAhAMzdxIHhAAAACQEAAA8AAABkcnMvZG93bnJldi54bWxMj8FOwzAMhu9IvENk&#10;JG4sXUsHlKYTmjQuXNgAid2yxrTdGqc0Wdfx9DMnOP72p9+f8/loWzFg7xtHCqaTCARS6UxDlYL3&#10;t+XNPQgfNBndOkIFJ/QwLy4vcp0Zd6QVDutQCS4hn2kFdQhdJqUva7TaT1yHxLsv11sdOPaVNL0+&#10;crltZRxFM2l1Q3yh1h0uaiz364NV8PO6fBk+TwvffIR4s1s9b/bfu1Sp66vx6RFEwDH8wfCrz+pQ&#10;sNPWHch40XJO7m4ZVRAnUxAMPCTRDMSWB2kKssjl/w+KMwAAAP//AwBQSwECLQAUAAYACAAAACEA&#10;toM4kv4AAADhAQAAEwAAAAAAAAAAAAAAAAAAAAAAW0NvbnRlbnRfVHlwZXNdLnhtbFBLAQItABQA&#10;BgAIAAAAIQA4/SH/1gAAAJQBAAALAAAAAAAAAAAAAAAAAC8BAABfcmVscy8ucmVsc1BLAQItABQA&#10;BgAIAAAAIQC1XvQJ4AEAABIEAAAOAAAAAAAAAAAAAAAAAC4CAABkcnMvZTJvRG9jLnhtbFBLAQIt&#10;ABQABgAIAAAAIQDM3cSB4QAAAAkBAAAPAAAAAAAAAAAAAAAAADoEAABkcnMvZG93bnJldi54bWxQ&#10;SwUGAAAAAAQABADzAAAASAUAAAAA&#10;" strokecolor="#0070c0"/>
            </w:pict>
          </mc:Fallback>
        </mc:AlternateContent>
      </w:r>
    </w:p>
    <w:p w14:paraId="13809A54" w14:textId="77777777" w:rsidR="00817AE3" w:rsidRPr="000D23C8" w:rsidRDefault="00817AE3" w:rsidP="00A413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335"/>
        <w:gridCol w:w="851"/>
        <w:gridCol w:w="425"/>
        <w:gridCol w:w="3118"/>
      </w:tblGrid>
      <w:tr w:rsidR="000D23C8" w14:paraId="701D7E87" w14:textId="77777777" w:rsidTr="00C55126">
        <w:tc>
          <w:tcPr>
            <w:tcW w:w="4395" w:type="dxa"/>
            <w:gridSpan w:val="4"/>
            <w:shd w:val="clear" w:color="auto" w:fill="F2F2F2" w:themeFill="background1" w:themeFillShade="F2"/>
          </w:tcPr>
          <w:p w14:paraId="47AD5637" w14:textId="77777777" w:rsidR="000D23C8" w:rsidRPr="00C55126" w:rsidRDefault="000D23C8" w:rsidP="00C55126">
            <w:pPr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>Requirement for Staff</w:t>
            </w:r>
            <w:r w:rsidR="00C5512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FD163AE" w14:textId="77777777" w:rsidR="000D23C8" w:rsidRPr="00C55126" w:rsidRDefault="000D23C8" w:rsidP="00A413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E9F308" w14:textId="77777777" w:rsidR="000D23C8" w:rsidRPr="00C55126" w:rsidRDefault="00C55126" w:rsidP="00A4131C">
            <w:pPr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>Date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C55126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C55126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C55126" w14:paraId="3A367362" w14:textId="77777777" w:rsidTr="00C55126">
        <w:tc>
          <w:tcPr>
            <w:tcW w:w="1604" w:type="dxa"/>
            <w:shd w:val="clear" w:color="auto" w:fill="F2F2F2" w:themeFill="background1" w:themeFillShade="F2"/>
          </w:tcPr>
          <w:p w14:paraId="368BEE5D" w14:textId="77777777" w:rsidR="000D23C8" w:rsidRPr="00C55126" w:rsidRDefault="00C55126" w:rsidP="00A4131C">
            <w:pPr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 xml:space="preserve">Booking </w:t>
            </w:r>
            <w:r w:rsidR="000D23C8" w:rsidRPr="00C55126">
              <w:rPr>
                <w:rFonts w:ascii="Arial" w:hAnsi="Arial"/>
                <w:sz w:val="18"/>
                <w:szCs w:val="18"/>
              </w:rPr>
              <w:t xml:space="preserve">Date Requested?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44403A" w14:textId="77777777" w:rsidR="000D23C8" w:rsidRPr="00C55126" w:rsidRDefault="000D23C8" w:rsidP="00C5512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0ADC4" w14:textId="77777777" w:rsidR="000D23C8" w:rsidRPr="00C55126" w:rsidRDefault="000D23C8" w:rsidP="00A413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6F09F" w14:textId="77777777" w:rsidR="000D23C8" w:rsidRPr="00C55126" w:rsidRDefault="000D23C8" w:rsidP="00C5512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9FB59" w14:textId="77777777" w:rsidR="000D23C8" w:rsidRPr="00C55126" w:rsidRDefault="000D23C8" w:rsidP="00A413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C5B46" w14:textId="77777777" w:rsidR="000D23C8" w:rsidRPr="000D23C8" w:rsidRDefault="000D23C8" w:rsidP="00A413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D23C8" w14:paraId="692FF17A" w14:textId="77777777" w:rsidTr="00C55126">
        <w:tc>
          <w:tcPr>
            <w:tcW w:w="1604" w:type="dxa"/>
            <w:shd w:val="clear" w:color="auto" w:fill="F2F2F2" w:themeFill="background1" w:themeFillShade="F2"/>
          </w:tcPr>
          <w:p w14:paraId="55F5401B" w14:textId="77777777" w:rsidR="000D23C8" w:rsidRPr="00C55126" w:rsidRDefault="00C55126" w:rsidP="00A4131C">
            <w:pPr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 xml:space="preserve">Booking </w:t>
            </w:r>
            <w:r w:rsidR="000D23C8" w:rsidRPr="00C55126">
              <w:rPr>
                <w:rFonts w:ascii="Arial" w:hAnsi="Arial"/>
                <w:sz w:val="18"/>
                <w:szCs w:val="18"/>
              </w:rPr>
              <w:t>Date Confirmation Given?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A92CEB" w14:textId="77777777" w:rsidR="000D23C8" w:rsidRPr="00C55126" w:rsidRDefault="000D23C8" w:rsidP="00C5512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CF66F" w14:textId="77777777" w:rsidR="000D23C8" w:rsidRPr="00C55126" w:rsidRDefault="000D23C8" w:rsidP="00A413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6C99A" w14:textId="77777777" w:rsidR="000D23C8" w:rsidRPr="00C55126" w:rsidRDefault="000D23C8" w:rsidP="00C5512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55126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10B83" w14:textId="77777777" w:rsidR="000D23C8" w:rsidRPr="00C55126" w:rsidRDefault="000D23C8" w:rsidP="00A413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37017" w14:textId="77777777" w:rsidR="000D23C8" w:rsidRPr="000D23C8" w:rsidRDefault="00C55126" w:rsidP="00C55126">
            <w:pPr>
              <w:spacing w:before="480"/>
              <w:jc w:val="right"/>
              <w:rPr>
                <w:rFonts w:ascii="Arial" w:hAnsi="Arial"/>
                <w:sz w:val="20"/>
                <w:szCs w:val="20"/>
              </w:rPr>
            </w:pPr>
            <w:r w:rsidRPr="00C55126">
              <w:rPr>
                <w:rFonts w:ascii="Arial" w:hAnsi="Arial"/>
                <w:sz w:val="16"/>
                <w:szCs w:val="20"/>
              </w:rPr>
              <w:t>[If different]</w:t>
            </w:r>
          </w:p>
        </w:tc>
      </w:tr>
      <w:tr w:rsidR="00C55126" w14:paraId="0433623F" w14:textId="77777777" w:rsidTr="00C55126">
        <w:tc>
          <w:tcPr>
            <w:tcW w:w="1604" w:type="dxa"/>
            <w:shd w:val="clear" w:color="auto" w:fill="F2F2F2" w:themeFill="background1" w:themeFillShade="F2"/>
          </w:tcPr>
          <w:p w14:paraId="6F4FCE54" w14:textId="77777777" w:rsidR="00C55126" w:rsidRPr="00C55126" w:rsidRDefault="004426B1" w:rsidP="00A4131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ID C</w:t>
            </w:r>
            <w:r w:rsidR="00C55126">
              <w:rPr>
                <w:rFonts w:ascii="Arial" w:hAnsi="Arial"/>
                <w:sz w:val="18"/>
                <w:szCs w:val="18"/>
              </w:rPr>
              <w:t xml:space="preserve">onfirmed?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AB53C4" w14:textId="77777777" w:rsidR="00C55126" w:rsidRPr="00C55126" w:rsidRDefault="00FE53C0" w:rsidP="00C5512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96BBB" w14:textId="77777777" w:rsidR="00C55126" w:rsidRPr="00C55126" w:rsidRDefault="00C55126" w:rsidP="00A413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6C37E" w14:textId="77777777" w:rsidR="00C55126" w:rsidRPr="00C55126" w:rsidRDefault="00FE53C0" w:rsidP="00C5512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69B75" w14:textId="77777777" w:rsidR="00C55126" w:rsidRPr="00C55126" w:rsidRDefault="00C55126" w:rsidP="00A413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69373" w14:textId="77777777" w:rsidR="00C55126" w:rsidRPr="00C55126" w:rsidRDefault="00C55126" w:rsidP="00C55126">
            <w:pPr>
              <w:spacing w:before="480"/>
              <w:jc w:val="right"/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424CB898" w14:textId="77777777" w:rsidR="000D23C8" w:rsidRPr="004F618B" w:rsidRDefault="000D23C8" w:rsidP="00A4131C">
      <w:pPr>
        <w:rPr>
          <w:rFonts w:ascii="Arial" w:hAnsi="Arial"/>
        </w:rPr>
      </w:pPr>
    </w:p>
    <w:sectPr w:rsidR="000D23C8" w:rsidRPr="004F618B" w:rsidSect="001C1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5266" w14:textId="77777777" w:rsidR="009F748E" w:rsidRDefault="009F748E">
      <w:pPr>
        <w:spacing w:before="0"/>
      </w:pPr>
      <w:r>
        <w:separator/>
      </w:r>
    </w:p>
  </w:endnote>
  <w:endnote w:type="continuationSeparator" w:id="0">
    <w:p w14:paraId="52554BC7" w14:textId="77777777" w:rsidR="009F748E" w:rsidRDefault="009F74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5AE4" w14:textId="77777777" w:rsidR="00840BAF" w:rsidRDefault="00840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47FA" w14:textId="77777777" w:rsidR="004F618B" w:rsidRPr="004F618B" w:rsidRDefault="00CA09DB">
    <w:pPr>
      <w:pStyle w:val="Footer"/>
      <w:rPr>
        <w:rFonts w:ascii="Arial" w:hAnsi="Arial"/>
      </w:rPr>
    </w:pPr>
    <w:r>
      <w:rPr>
        <w:rFonts w:ascii="Arial" w:hAnsi="Arial"/>
      </w:rPr>
      <w:t>Final Draft</w:t>
    </w:r>
    <w:r w:rsidR="00C55126">
      <w:rPr>
        <w:rFonts w:ascii="Arial" w:hAnsi="Arial"/>
      </w:rPr>
      <w:t xml:space="preserve"> 06/08/2020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157F" w14:textId="77777777" w:rsidR="00840BAF" w:rsidRDefault="0084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7AF4" w14:textId="77777777" w:rsidR="009F748E" w:rsidRDefault="009F748E">
      <w:pPr>
        <w:spacing w:before="0"/>
      </w:pPr>
      <w:r>
        <w:separator/>
      </w:r>
    </w:p>
  </w:footnote>
  <w:footnote w:type="continuationSeparator" w:id="0">
    <w:p w14:paraId="7E43DF6C" w14:textId="77777777" w:rsidR="009F748E" w:rsidRDefault="009F74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3CFF" w14:textId="77777777" w:rsidR="00840BAF" w:rsidRDefault="00840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AD0E" w14:textId="77777777" w:rsidR="0057321E" w:rsidRDefault="00AA7A30" w:rsidP="00081987">
    <w:pPr>
      <w:pStyle w:val="Header"/>
      <w:spacing w:befor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83872C" wp14:editId="7DE557C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9cbc4bc6945d9c588089293e" descr="{&quot;HashCode&quot;:34928291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DEB14D" w14:textId="77777777" w:rsidR="00AA7A30" w:rsidRPr="00AA7A30" w:rsidRDefault="00AA7A30" w:rsidP="00AA7A30">
                          <w:pPr>
                            <w:spacing w:before="0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AA7A30">
                            <w:rPr>
                              <w:rFonts w:ascii="Arial" w:hAnsi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cbc4bc6945d9c588089293e" o:spid="_x0000_s1026" type="#_x0000_t202" alt="{&quot;HashCode&quot;:349282919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wbGQMAADYGAAAOAAAAZHJzL2Uyb0RvYy54bWysVN9v0zAQfkfif7D8wBNdfizp6rIMbZ0K&#10;kwpU6tCeXcdZLBI72O6aMu1/5+w4hQEPCPFin+/O57vvPt/5275t0APXRihZ4OQkxohLpkoh7wv8&#10;+XY5mWFkLJUlbZTkBT5wg99evHxxvu/mPFW1akquEQSRZr7vClxb282jyLCat9ScqI5LMFZKt9TC&#10;Ud9HpaZ7iN42URrH02ivdNlpxbgxoL0ejPjCx68qzuynqjLcoqbAkJv1q/br1q3RxTmd32va1YKF&#10;NOg/ZNFSIeHRY6hrainaafFbqFYwrYyq7AlTbaSqSjDua4BqkviXajY17bivBcAx3REm8//Cso8P&#10;a41EWeAUI0lbaNGHzc168YGwLcu2bEqyvCQsn83iGUnJKceo5IYBgo+vvu6UffOemnqhSj6c5qcZ&#10;SWcpScjrYObivrbBOMvSkzgY7kRp66DPSX7UrxvKeMvleGcMQ4EngxwC3MiS9yHAsK21aKk+PPPa&#10;AAOAmsEvCXdvVRc08fHhFa/GN0H55Jix78wcANp0AJHtr1QPDB/1BpSu4X2lW7dDKxHYgWOHI694&#10;bxED5Vk+jQFHjBjY0jyNSe7CRD9ud9rYd1y1yAkF1pC1pxN9WBk7uI4u7jGplqJpPHcbifYFnp7m&#10;sb9wtEDwRjpfSAJiBGng5CNJ0iy+SslkOZ2dTbJllk/IWTybxAm5ItM4I9n18snFS7J5LcqSy5WQ&#10;fPwfSfZ3/As/dWC2/yHPUjWqEaWrw+Xmqls0Gj1Q+Khb4MCXgNBPXtHzdDyAUN24+yoj17OhN06y&#10;/bYPjdyq8gB91ArwhS6Zji0FPLqixq6phk8PShhk9hMsVaMAVBUkjGqlv/1J7/wBC7BitIchUmDz&#10;dUc1fJLmRsIvTfMsjt3Y8ScQtBdIkmVw2I5auWsXCupOfFpedL62GcVKq/YOBt2lew5MVDJ4tMB2&#10;FBcWTmCAQcn45aWXYcB01K7kpmMu9IjybX9HdReIZgG/j2qcM3T+C98GX3dTqsudVZXwZHTIDnAC&#10;9u4Aw8l3IQxSN/1+PnuvH+P+4jsA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F+GPBsZAwAANgYAAA4AAAAAAAAAAAAAAAAA&#10;LgIAAGRycy9lMm9Eb2MueG1sUEsBAi0AFAAGAAgAAAAhAMOyo8/cAAAABwEAAA8AAAAAAAAAAAAA&#10;AAAAcwUAAGRycy9kb3ducmV2LnhtbFBLBQYAAAAABAAEAPMAAAB8BgAAAAA=&#10;" o:allowincell="f" filled="f" stroked="f" strokeweight=".5pt">
              <v:textbox inset="20pt,0,,0">
                <w:txbxContent>
                  <w:p w:rsidR="00AA7A30" w:rsidRPr="00AA7A30" w:rsidRDefault="00AA7A30" w:rsidP="00AA7A30">
                    <w:pPr>
                      <w:spacing w:before="0"/>
                      <w:rPr>
                        <w:rFonts w:ascii="Arial" w:hAnsi="Arial"/>
                        <w:color w:val="000000"/>
                      </w:rPr>
                    </w:pPr>
                    <w:r w:rsidRPr="00AA7A30">
                      <w:rPr>
                        <w:rFonts w:ascii="Arial" w:hAnsi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6B79E" w14:textId="77777777" w:rsidR="00096971" w:rsidRPr="004F618B" w:rsidRDefault="00EF659E" w:rsidP="000D23C8">
    <w:pPr>
      <w:pStyle w:val="Heading2"/>
      <w:numPr>
        <w:ilvl w:val="0"/>
        <w:numId w:val="1"/>
      </w:numPr>
      <w:spacing w:before="0"/>
      <w:jc w:val="right"/>
      <w:rPr>
        <w:rFonts w:ascii="Arial" w:hAnsi="Arial"/>
        <w:sz w:val="48"/>
        <w:szCs w:val="48"/>
      </w:rPr>
    </w:pPr>
    <w:r w:rsidRPr="00EF659E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1" locked="1" layoutInCell="1" allowOverlap="1" wp14:anchorId="62667C36" wp14:editId="10B7FF8F">
          <wp:simplePos x="0" y="0"/>
          <wp:positionH relativeFrom="page">
            <wp:posOffset>726440</wp:posOffset>
          </wp:positionH>
          <wp:positionV relativeFrom="page">
            <wp:posOffset>609600</wp:posOffset>
          </wp:positionV>
          <wp:extent cx="1079500" cy="1079500"/>
          <wp:effectExtent l="0" t="0" r="6350" b="635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7B5">
      <w:rPr>
        <w:rFonts w:ascii="Century Gothic" w:hAnsi="Century Gothic"/>
        <w:sz w:val="48"/>
        <w:szCs w:val="48"/>
      </w:rPr>
      <w:t xml:space="preserve"> </w:t>
    </w:r>
    <w:r w:rsidR="000D23C8">
      <w:rPr>
        <w:rFonts w:ascii="Arial" w:hAnsi="Arial"/>
        <w:sz w:val="40"/>
        <w:szCs w:val="48"/>
      </w:rPr>
      <w:t>Cottonian Research Room</w:t>
    </w:r>
    <w:r w:rsidR="00F8349A">
      <w:rPr>
        <w:rFonts w:ascii="Arial" w:hAnsi="Arial"/>
        <w:sz w:val="48"/>
        <w:szCs w:val="48"/>
      </w:rPr>
      <w:br/>
    </w:r>
    <w:r w:rsidR="000D23C8">
      <w:rPr>
        <w:rFonts w:ascii="Arial" w:hAnsi="Arial"/>
        <w:b w:val="0"/>
        <w:szCs w:val="48"/>
      </w:rPr>
      <w:t xml:space="preserve">Booking </w:t>
    </w:r>
    <w:r w:rsidR="00667489">
      <w:rPr>
        <w:rFonts w:ascii="Arial" w:hAnsi="Arial"/>
        <w:b w:val="0"/>
        <w:szCs w:val="48"/>
      </w:rPr>
      <w:t xml:space="preserve">Registration </w:t>
    </w:r>
    <w:r w:rsidR="000D23C8">
      <w:rPr>
        <w:rFonts w:ascii="Arial" w:hAnsi="Arial"/>
        <w:b w:val="0"/>
        <w:szCs w:val="48"/>
      </w:rPr>
      <w:t>Form</w:t>
    </w:r>
  </w:p>
  <w:p w14:paraId="637F17D1" w14:textId="77777777" w:rsidR="004F618B" w:rsidRDefault="004F618B" w:rsidP="00F8349A">
    <w:pPr>
      <w:pStyle w:val="Header"/>
      <w:tabs>
        <w:tab w:val="clear" w:pos="360"/>
      </w:tabs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96EB" w14:textId="77777777" w:rsidR="00840BAF" w:rsidRDefault="00840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9BD"/>
    <w:multiLevelType w:val="hybridMultilevel"/>
    <w:tmpl w:val="D37A7AD4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E4A"/>
    <w:multiLevelType w:val="hybridMultilevel"/>
    <w:tmpl w:val="7EA4CE62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4D94"/>
    <w:multiLevelType w:val="hybridMultilevel"/>
    <w:tmpl w:val="D8A82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05E3"/>
    <w:multiLevelType w:val="hybridMultilevel"/>
    <w:tmpl w:val="F178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98D"/>
    <w:multiLevelType w:val="hybridMultilevel"/>
    <w:tmpl w:val="3020A532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558"/>
    <w:multiLevelType w:val="hybridMultilevel"/>
    <w:tmpl w:val="4920BAE6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57F2"/>
    <w:multiLevelType w:val="hybridMultilevel"/>
    <w:tmpl w:val="2E865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520D"/>
    <w:multiLevelType w:val="hybridMultilevel"/>
    <w:tmpl w:val="2BB2C4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10D4A"/>
    <w:multiLevelType w:val="hybridMultilevel"/>
    <w:tmpl w:val="B01461AA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618F"/>
    <w:multiLevelType w:val="hybridMultilevel"/>
    <w:tmpl w:val="2BC0D942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22D2A"/>
    <w:multiLevelType w:val="hybridMultilevel"/>
    <w:tmpl w:val="CFE405E8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930DC"/>
    <w:multiLevelType w:val="hybridMultilevel"/>
    <w:tmpl w:val="2E865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2443"/>
    <w:multiLevelType w:val="hybridMultilevel"/>
    <w:tmpl w:val="DBD4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202F"/>
    <w:multiLevelType w:val="hybridMultilevel"/>
    <w:tmpl w:val="E3A85606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38B6"/>
    <w:multiLevelType w:val="hybridMultilevel"/>
    <w:tmpl w:val="302A03BE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5366"/>
    <w:multiLevelType w:val="hybridMultilevel"/>
    <w:tmpl w:val="678E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F9F5201"/>
    <w:multiLevelType w:val="hybridMultilevel"/>
    <w:tmpl w:val="5ED8194E"/>
    <w:lvl w:ilvl="0" w:tplc="968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033BE"/>
    <w:multiLevelType w:val="hybridMultilevel"/>
    <w:tmpl w:val="6C324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16447"/>
    <w:multiLevelType w:val="hybridMultilevel"/>
    <w:tmpl w:val="AC28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65EEF"/>
    <w:multiLevelType w:val="hybridMultilevel"/>
    <w:tmpl w:val="9910695C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6065D"/>
    <w:multiLevelType w:val="hybridMultilevel"/>
    <w:tmpl w:val="9C8E8AD6"/>
    <w:lvl w:ilvl="0" w:tplc="A0D8F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D1018"/>
    <w:multiLevelType w:val="hybridMultilevel"/>
    <w:tmpl w:val="3CE2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450F"/>
    <w:multiLevelType w:val="hybridMultilevel"/>
    <w:tmpl w:val="B8AE8CB4"/>
    <w:lvl w:ilvl="0" w:tplc="50C62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9"/>
  </w:num>
  <w:num w:numId="8">
    <w:abstractNumId w:val="15"/>
  </w:num>
  <w:num w:numId="9">
    <w:abstractNumId w:val="22"/>
  </w:num>
  <w:num w:numId="10">
    <w:abstractNumId w:val="17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21"/>
  </w:num>
  <w:num w:numId="19">
    <w:abstractNumId w:val="4"/>
  </w:num>
  <w:num w:numId="20">
    <w:abstractNumId w:val="20"/>
  </w:num>
  <w:num w:numId="21">
    <w:abstractNumId w:val="7"/>
  </w:num>
  <w:num w:numId="22">
    <w:abstractNumId w:val="18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AE"/>
    <w:rsid w:val="000120EE"/>
    <w:rsid w:val="000154D8"/>
    <w:rsid w:val="000307F7"/>
    <w:rsid w:val="00054C46"/>
    <w:rsid w:val="00081987"/>
    <w:rsid w:val="00087A94"/>
    <w:rsid w:val="00096971"/>
    <w:rsid w:val="000A6F05"/>
    <w:rsid w:val="000B52AE"/>
    <w:rsid w:val="000C2124"/>
    <w:rsid w:val="000D23C8"/>
    <w:rsid w:val="000F0AAF"/>
    <w:rsid w:val="00116E95"/>
    <w:rsid w:val="001522F8"/>
    <w:rsid w:val="001524DF"/>
    <w:rsid w:val="0017755D"/>
    <w:rsid w:val="001B337D"/>
    <w:rsid w:val="001C17B5"/>
    <w:rsid w:val="001E6C06"/>
    <w:rsid w:val="001F1D06"/>
    <w:rsid w:val="0020677A"/>
    <w:rsid w:val="00263E2C"/>
    <w:rsid w:val="0028276B"/>
    <w:rsid w:val="00285434"/>
    <w:rsid w:val="00292CA3"/>
    <w:rsid w:val="002B500B"/>
    <w:rsid w:val="00344316"/>
    <w:rsid w:val="00351734"/>
    <w:rsid w:val="00356218"/>
    <w:rsid w:val="003671F0"/>
    <w:rsid w:val="0039286C"/>
    <w:rsid w:val="00394240"/>
    <w:rsid w:val="003A24D7"/>
    <w:rsid w:val="003C1090"/>
    <w:rsid w:val="003D6766"/>
    <w:rsid w:val="00422946"/>
    <w:rsid w:val="00426896"/>
    <w:rsid w:val="00434BB3"/>
    <w:rsid w:val="00441C3B"/>
    <w:rsid w:val="004426B1"/>
    <w:rsid w:val="004F0679"/>
    <w:rsid w:val="004F1054"/>
    <w:rsid w:val="004F618B"/>
    <w:rsid w:val="00564D8F"/>
    <w:rsid w:val="0057321E"/>
    <w:rsid w:val="00585642"/>
    <w:rsid w:val="00597E8C"/>
    <w:rsid w:val="005C7E08"/>
    <w:rsid w:val="005D3378"/>
    <w:rsid w:val="005F7B7C"/>
    <w:rsid w:val="005F7D0F"/>
    <w:rsid w:val="00646D2F"/>
    <w:rsid w:val="0065206A"/>
    <w:rsid w:val="00667489"/>
    <w:rsid w:val="006825FA"/>
    <w:rsid w:val="006A1A74"/>
    <w:rsid w:val="006C36AA"/>
    <w:rsid w:val="006C601D"/>
    <w:rsid w:val="006D4ED9"/>
    <w:rsid w:val="006E031E"/>
    <w:rsid w:val="006E08D4"/>
    <w:rsid w:val="006F50C4"/>
    <w:rsid w:val="00716174"/>
    <w:rsid w:val="00726805"/>
    <w:rsid w:val="00730436"/>
    <w:rsid w:val="00757147"/>
    <w:rsid w:val="007638EB"/>
    <w:rsid w:val="007C6ECF"/>
    <w:rsid w:val="007D2508"/>
    <w:rsid w:val="007E5493"/>
    <w:rsid w:val="00805875"/>
    <w:rsid w:val="00817AE3"/>
    <w:rsid w:val="0082143B"/>
    <w:rsid w:val="00840BAF"/>
    <w:rsid w:val="0084108A"/>
    <w:rsid w:val="00856345"/>
    <w:rsid w:val="008A430D"/>
    <w:rsid w:val="008A5F94"/>
    <w:rsid w:val="009142F2"/>
    <w:rsid w:val="00922B31"/>
    <w:rsid w:val="00942A37"/>
    <w:rsid w:val="00943EA8"/>
    <w:rsid w:val="00970BE2"/>
    <w:rsid w:val="009D1AF4"/>
    <w:rsid w:val="009F5958"/>
    <w:rsid w:val="009F748E"/>
    <w:rsid w:val="00A138D7"/>
    <w:rsid w:val="00A4131C"/>
    <w:rsid w:val="00A94759"/>
    <w:rsid w:val="00AA7A30"/>
    <w:rsid w:val="00AD6F8A"/>
    <w:rsid w:val="00AD767F"/>
    <w:rsid w:val="00AE3F37"/>
    <w:rsid w:val="00B16286"/>
    <w:rsid w:val="00B16697"/>
    <w:rsid w:val="00B16AAE"/>
    <w:rsid w:val="00B34B6D"/>
    <w:rsid w:val="00B83894"/>
    <w:rsid w:val="00B95C3C"/>
    <w:rsid w:val="00BB10F4"/>
    <w:rsid w:val="00BC30D5"/>
    <w:rsid w:val="00BC38B3"/>
    <w:rsid w:val="00BE26F8"/>
    <w:rsid w:val="00C10C09"/>
    <w:rsid w:val="00C45A7A"/>
    <w:rsid w:val="00C55126"/>
    <w:rsid w:val="00C56B15"/>
    <w:rsid w:val="00C750C8"/>
    <w:rsid w:val="00C75922"/>
    <w:rsid w:val="00C90D0E"/>
    <w:rsid w:val="00CA09DB"/>
    <w:rsid w:val="00CC33FB"/>
    <w:rsid w:val="00CD4CEF"/>
    <w:rsid w:val="00CE2399"/>
    <w:rsid w:val="00D02C98"/>
    <w:rsid w:val="00D04319"/>
    <w:rsid w:val="00D13568"/>
    <w:rsid w:val="00D173BF"/>
    <w:rsid w:val="00D23147"/>
    <w:rsid w:val="00D33FBF"/>
    <w:rsid w:val="00D508FC"/>
    <w:rsid w:val="00D6496C"/>
    <w:rsid w:val="00D91F66"/>
    <w:rsid w:val="00DB784E"/>
    <w:rsid w:val="00DD5D36"/>
    <w:rsid w:val="00E03441"/>
    <w:rsid w:val="00E33D45"/>
    <w:rsid w:val="00E65D58"/>
    <w:rsid w:val="00E7122B"/>
    <w:rsid w:val="00ED5E93"/>
    <w:rsid w:val="00EF07FE"/>
    <w:rsid w:val="00EF659E"/>
    <w:rsid w:val="00F025DF"/>
    <w:rsid w:val="00F11137"/>
    <w:rsid w:val="00F45271"/>
    <w:rsid w:val="00F55C40"/>
    <w:rsid w:val="00F657D0"/>
    <w:rsid w:val="00F736D9"/>
    <w:rsid w:val="00F8349A"/>
    <w:rsid w:val="00F860C1"/>
    <w:rsid w:val="00F862DB"/>
    <w:rsid w:val="00FA02B0"/>
    <w:rsid w:val="00FD5C03"/>
    <w:rsid w:val="00FE53C0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83EBC6B"/>
  <w15:docId w15:val="{A508FAB1-156D-430E-9A7F-3E8EC479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AE"/>
    <w:pPr>
      <w:tabs>
        <w:tab w:val="num" w:pos="360"/>
      </w:tabs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16AAE"/>
    <w:pPr>
      <w:keepNext/>
      <w:outlineLvl w:val="1"/>
    </w:pPr>
    <w:rPr>
      <w:b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16AAE"/>
    <w:pPr>
      <w:tabs>
        <w:tab w:val="clear" w:pos="360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6AAE"/>
    <w:p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16AAE"/>
    <w:pPr>
      <w:tabs>
        <w:tab w:val="clear" w:pos="360"/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B16AAE"/>
    <w:p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16AAE"/>
    <w:p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6AAE"/>
    <w:rPr>
      <w:rFonts w:ascii="Gill Sans MT" w:hAnsi="Gill Sans MT" w:cs="Arial"/>
      <w:b/>
      <w:bCs/>
      <w:kern w:val="32"/>
      <w:sz w:val="24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B16AAE"/>
    <w:rPr>
      <w:rFonts w:ascii="Gill Sans MT" w:hAnsi="Gill Sans MT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16AAE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16AAE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16AA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16AAE"/>
    <w:rPr>
      <w:rFonts w:ascii="Arial" w:hAnsi="Arial" w:cs="Arial"/>
      <w:sz w:val="22"/>
      <w:szCs w:val="22"/>
      <w:lang w:eastAsia="en-US"/>
    </w:rPr>
  </w:style>
  <w:style w:type="paragraph" w:customStyle="1" w:styleId="Subnumbers">
    <w:name w:val="Sub numbers"/>
    <w:basedOn w:val="Numbers"/>
    <w:rsid w:val="00B16AAE"/>
  </w:style>
  <w:style w:type="paragraph" w:customStyle="1" w:styleId="SubnumbersDouble">
    <w:name w:val="Sub numbers (Double)"/>
    <w:basedOn w:val="Normal"/>
    <w:rsid w:val="00B16AAE"/>
    <w:pPr>
      <w:tabs>
        <w:tab w:val="clear" w:pos="360"/>
        <w:tab w:val="num" w:pos="567"/>
      </w:tabs>
      <w:ind w:left="567" w:hanging="567"/>
    </w:pPr>
    <w:rPr>
      <w:bCs/>
    </w:rPr>
  </w:style>
  <w:style w:type="paragraph" w:styleId="Footer">
    <w:name w:val="footer"/>
    <w:basedOn w:val="Normal"/>
    <w:link w:val="FooterChar"/>
    <w:uiPriority w:val="99"/>
    <w:rsid w:val="00B16AAE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16AAE"/>
    <w:rPr>
      <w:rFonts w:ascii="Gill Sans MT" w:hAnsi="Gill Sans MT" w:cs="Arial"/>
      <w:szCs w:val="24"/>
      <w:lang w:eastAsia="en-US"/>
    </w:rPr>
  </w:style>
  <w:style w:type="paragraph" w:customStyle="1" w:styleId="Numbers">
    <w:name w:val="Numbers"/>
    <w:basedOn w:val="Normal"/>
    <w:rsid w:val="00B16AAE"/>
    <w:pPr>
      <w:tabs>
        <w:tab w:val="clear" w:pos="360"/>
        <w:tab w:val="num" w:pos="567"/>
      </w:tabs>
      <w:ind w:left="567" w:hanging="567"/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B16AAE"/>
    <w:pPr>
      <w:keepNext/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B16AAE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link w:val="HeaderChar"/>
    <w:uiPriority w:val="99"/>
    <w:rsid w:val="00B16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AE"/>
    <w:rPr>
      <w:rFonts w:ascii="Gill Sans MT" w:hAnsi="Gill Sans MT" w:cs="Arial"/>
      <w:sz w:val="24"/>
      <w:szCs w:val="24"/>
      <w:lang w:eastAsia="en-US"/>
    </w:rPr>
  </w:style>
  <w:style w:type="paragraph" w:styleId="NormalWeb">
    <w:name w:val="Normal (Web)"/>
    <w:basedOn w:val="Normal"/>
    <w:rsid w:val="00B16AAE"/>
    <w:rPr>
      <w:rFonts w:ascii="Times New Roman" w:hAnsi="Times New Roman" w:cs="Times New Roman"/>
    </w:rPr>
  </w:style>
  <w:style w:type="character" w:styleId="Strong">
    <w:name w:val="Strong"/>
    <w:qFormat/>
    <w:rsid w:val="00B16AAE"/>
    <w:rPr>
      <w:b/>
      <w:bCs/>
    </w:rPr>
  </w:style>
  <w:style w:type="table" w:styleId="TableGrid">
    <w:name w:val="Table Grid"/>
    <w:basedOn w:val="TableNormal"/>
    <w:rsid w:val="00B1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25D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5DF"/>
    <w:rPr>
      <w:rFonts w:ascii="Tahoma" w:hAnsi="Tahoma" w:cs="Tahoma"/>
      <w:sz w:val="16"/>
      <w:szCs w:val="16"/>
      <w:lang w:eastAsia="en-US"/>
    </w:rPr>
  </w:style>
  <w:style w:type="paragraph" w:customStyle="1" w:styleId="AB630D60F59F403CB531B268FE76FA17">
    <w:name w:val="AB630D60F59F403CB531B268FE76FA17"/>
    <w:rsid w:val="00F860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B95C3C"/>
    <w:pPr>
      <w:tabs>
        <w:tab w:val="clear" w:pos="360"/>
      </w:tabs>
      <w:spacing w:before="0"/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Hyperlink">
    <w:name w:val="Hyperlink"/>
    <w:basedOn w:val="DefaultParagraphFont"/>
    <w:rsid w:val="00CC33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71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1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122B"/>
    <w:rPr>
      <w:rFonts w:ascii="Gill Sans MT" w:hAnsi="Gill Sans MT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122B"/>
    <w:rPr>
      <w:rFonts w:ascii="Gill Sans MT" w:hAnsi="Gill Sans MT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xplymouth.com/terms-and-condi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lections@plymouth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AD06-E3BC-4AD3-9370-41516EE2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Coombes, Lisa</dc:creator>
  <cp:lastModifiedBy>Philip, Emma</cp:lastModifiedBy>
  <cp:revision>3</cp:revision>
  <cp:lastPrinted>2018-11-02T15:51:00Z</cp:lastPrinted>
  <dcterms:created xsi:type="dcterms:W3CDTF">2020-08-21T21:35:00Z</dcterms:created>
  <dcterms:modified xsi:type="dcterms:W3CDTF">2020-08-21T21:38:00Z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2020-05-21T17:18:39Z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27ed0b19-1bcd-4bff-923d-00003dc6778d</vt:lpwstr>
  </property>
  <property fmtid="{D5CDD505-2E9C-101B-9397-08002B2CF9AE}" pid="8" name="MSIP_Label_17e41a6f-20d9-495c-ab00-eea5f6384699_ContentBits">
    <vt:lpwstr>1</vt:lpwstr>
  </property>
</Properties>
</file>